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6AD2" w:rsidRPr="00596AD2" w:rsidRDefault="00596AD2" w:rsidP="00BA4D00">
      <w:pPr>
        <w:pStyle w:val="NormaleWeb"/>
        <w:spacing w:before="0" w:after="0"/>
        <w:rPr>
          <w:rFonts w:asciiTheme="minorHAnsi" w:hAnsiTheme="minorHAnsi" w:cstheme="minorHAnsi"/>
          <w:b/>
          <w:bCs/>
          <w:color w:val="FF0000"/>
        </w:rPr>
      </w:pPr>
      <w:bookmarkStart w:id="0" w:name="_Hlk135987854"/>
      <w:r w:rsidRPr="00596AD2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596AD2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28 Maggio 2023</w:t>
      </w:r>
    </w:p>
    <w:p w:rsidR="00596AD2" w:rsidRPr="00596AD2" w:rsidRDefault="00596AD2" w:rsidP="00BA4D00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2"/>
        </w:rPr>
      </w:pPr>
      <w:r w:rsidRPr="00596AD2">
        <w:rPr>
          <w:rFonts w:asciiTheme="minorHAnsi" w:hAnsiTheme="minorHAnsi" w:cstheme="minorHAnsi"/>
          <w:b/>
          <w:color w:val="FF0000"/>
          <w:spacing w:val="-2"/>
        </w:rPr>
        <w:t>PENTECOSTE</w:t>
      </w:r>
    </w:p>
    <w:p w:rsidR="00596AD2" w:rsidRPr="00596AD2" w:rsidRDefault="00596AD2" w:rsidP="00BA4D00">
      <w:pPr>
        <w:widowControl w:val="0"/>
        <w:snapToGrid w:val="0"/>
        <w:rPr>
          <w:rFonts w:asciiTheme="minorHAnsi" w:hAnsiTheme="minorHAnsi" w:cstheme="minorHAnsi"/>
          <w:b/>
          <w:spacing w:val="-2"/>
        </w:rPr>
      </w:pPr>
      <w:hyperlink r:id="rId4" w:tgtFrame="_blank" w:history="1">
        <w:r w:rsidRPr="00596AD2">
          <w:rPr>
            <w:rFonts w:asciiTheme="minorHAnsi" w:hAnsiTheme="minorHAnsi" w:cstheme="minorHAnsi"/>
            <w:i/>
            <w:iCs/>
            <w:lang w:eastAsia="it-IT"/>
          </w:rPr>
          <w:t>At 2,1-11</w:t>
        </w:r>
      </w:hyperlink>
      <w:r w:rsidRPr="00596AD2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5" w:tgtFrame="_blank" w:history="1">
        <w:r w:rsidRPr="00596AD2">
          <w:rPr>
            <w:rFonts w:asciiTheme="minorHAnsi" w:hAnsiTheme="minorHAnsi" w:cstheme="minorHAnsi"/>
            <w:i/>
            <w:iCs/>
            <w:lang w:eastAsia="it-IT"/>
          </w:rPr>
          <w:t>Sal 103</w:t>
        </w:r>
      </w:hyperlink>
      <w:r w:rsidRPr="00596AD2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history="1">
        <w:r w:rsidRPr="00596AD2">
          <w:rPr>
            <w:rFonts w:asciiTheme="minorHAnsi" w:hAnsiTheme="minorHAnsi" w:cstheme="minorHAnsi"/>
            <w:i/>
            <w:iCs/>
            <w:lang w:eastAsia="it-IT"/>
          </w:rPr>
          <w:t>1Cor 12,3-7.12-13</w:t>
        </w:r>
      </w:hyperlink>
      <w:r w:rsidRPr="00596AD2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7" w:tgtFrame="_blank" w:history="1">
        <w:proofErr w:type="spellStart"/>
        <w:r w:rsidRPr="00596AD2">
          <w:rPr>
            <w:rFonts w:asciiTheme="minorHAnsi" w:hAnsiTheme="minorHAnsi" w:cstheme="minorHAnsi"/>
            <w:i/>
            <w:iCs/>
            <w:lang w:eastAsia="it-IT"/>
          </w:rPr>
          <w:t>Gv</w:t>
        </w:r>
        <w:proofErr w:type="spellEnd"/>
        <w:r w:rsidRPr="00596AD2">
          <w:rPr>
            <w:rFonts w:asciiTheme="minorHAnsi" w:hAnsiTheme="minorHAnsi" w:cstheme="minorHAnsi"/>
            <w:i/>
            <w:iCs/>
            <w:lang w:eastAsia="it-IT"/>
          </w:rPr>
          <w:t xml:space="preserve"> 20,19-23</w:t>
        </w:r>
      </w:hyperlink>
      <w:r w:rsidRPr="00596AD2">
        <w:rPr>
          <w:rFonts w:asciiTheme="minorHAnsi" w:hAnsiTheme="minorHAnsi" w:cstheme="minorHAnsi"/>
          <w:i/>
          <w:iCs/>
          <w:lang w:eastAsia="it-IT"/>
        </w:rPr>
        <w:t xml:space="preserve">: </w:t>
      </w:r>
    </w:p>
    <w:p w:rsidR="00596AD2" w:rsidRPr="00596AD2" w:rsidRDefault="00596AD2" w:rsidP="00BA4D00">
      <w:pPr>
        <w:rPr>
          <w:rFonts w:asciiTheme="minorHAnsi" w:hAnsiTheme="minorHAnsi" w:cstheme="minorHAnsi"/>
          <w:lang w:eastAsia="it-IT"/>
        </w:rPr>
      </w:pPr>
      <w:r w:rsidRPr="00596AD2">
        <w:rPr>
          <w:rFonts w:asciiTheme="minorHAnsi" w:hAnsiTheme="minorHAnsi" w:cstheme="minorHAnsi"/>
          <w:i/>
          <w:iCs/>
          <w:lang w:eastAsia="it-IT"/>
        </w:rPr>
        <w:t>Come il Padre ha mandato me, anch'io mando voi.</w:t>
      </w:r>
      <w:r w:rsidRPr="00596AD2">
        <w:rPr>
          <w:rFonts w:asciiTheme="minorHAnsi" w:hAnsiTheme="minorHAnsi" w:cstheme="minorHAnsi"/>
          <w:lang w:eastAsia="it-IT"/>
        </w:rPr>
        <w:t xml:space="preserve"> 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</w:rPr>
        <w:t xml:space="preserve">Vorrei riflettere con voi </w:t>
      </w:r>
      <w:r w:rsidRPr="00596AD2">
        <w:rPr>
          <w:rFonts w:asciiTheme="minorHAnsi" w:hAnsiTheme="minorHAnsi" w:cstheme="minorHAnsi"/>
          <w:b/>
          <w:bCs/>
        </w:rPr>
        <w:t>sull’inno</w:t>
      </w:r>
      <w:r w:rsidRPr="00596AD2">
        <w:rPr>
          <w:rFonts w:asciiTheme="minorHAnsi" w:hAnsiTheme="minorHAnsi" w:cstheme="minorHAnsi"/>
        </w:rPr>
        <w:t xml:space="preserve"> che abbiamo pregato prima del Vangelo la Sequenza di Pentecoste. È un Inno </w:t>
      </w:r>
      <w:r w:rsidRPr="00596AD2">
        <w:rPr>
          <w:rFonts w:asciiTheme="minorHAnsi" w:hAnsiTheme="minorHAnsi" w:cstheme="minorHAnsi"/>
          <w:b/>
          <w:bCs/>
        </w:rPr>
        <w:t>antichissimo.</w:t>
      </w:r>
      <w:r w:rsidRPr="00596AD2">
        <w:rPr>
          <w:rFonts w:asciiTheme="minorHAnsi" w:hAnsiTheme="minorHAnsi" w:cstheme="minorHAnsi"/>
        </w:rPr>
        <w:t xml:space="preserve"> È stato composto tra il 1150 e il 1250. Pensiamo a quanti hanno pregato, cantato, questa preghiera in questi </w:t>
      </w:r>
      <w:r w:rsidR="00596AD2" w:rsidRPr="00596AD2">
        <w:rPr>
          <w:rFonts w:asciiTheme="minorHAnsi" w:hAnsiTheme="minorHAnsi" w:cstheme="minorHAnsi"/>
        </w:rPr>
        <w:t>secoli</w:t>
      </w:r>
      <w:r w:rsidRPr="00596AD2">
        <w:rPr>
          <w:rFonts w:asciiTheme="minorHAnsi" w:hAnsiTheme="minorHAnsi" w:cstheme="minorHAnsi"/>
        </w:rPr>
        <w:t>.</w:t>
      </w:r>
    </w:p>
    <w:p w:rsidR="00596AD2" w:rsidRPr="00596AD2" w:rsidRDefault="00596AD2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</w:rPr>
        <w:t xml:space="preserve">Poniamoci </w:t>
      </w:r>
      <w:r w:rsidR="00C16F7C" w:rsidRPr="00596AD2">
        <w:rPr>
          <w:rFonts w:asciiTheme="minorHAnsi" w:hAnsiTheme="minorHAnsi" w:cstheme="minorHAnsi"/>
        </w:rPr>
        <w:t>tre domande</w:t>
      </w:r>
      <w:r w:rsidRPr="00596AD2">
        <w:rPr>
          <w:rFonts w:asciiTheme="minorHAnsi" w:hAnsiTheme="minorHAnsi" w:cstheme="minorHAnsi"/>
        </w:rPr>
        <w:t>.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  <w:b/>
          <w:bCs/>
        </w:rPr>
        <w:t>1. Chi è lo Spirito Santo?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</w:rPr>
        <w:t xml:space="preserve">a. Il Credo ci fa dire che </w:t>
      </w:r>
      <w:r w:rsidRPr="00596AD2">
        <w:rPr>
          <w:rFonts w:asciiTheme="minorHAnsi" w:hAnsiTheme="minorHAnsi" w:cstheme="minorHAnsi"/>
          <w:b/>
          <w:bCs/>
        </w:rPr>
        <w:t>«è Signore e dà la vita»</w:t>
      </w:r>
      <w:r w:rsidRPr="00596AD2">
        <w:rPr>
          <w:rFonts w:asciiTheme="minorHAnsi" w:hAnsiTheme="minorHAnsi" w:cstheme="minorHAnsi"/>
        </w:rPr>
        <w:t xml:space="preserve">. Cioè è Dio come il Padre e come il Figlio. 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</w:rPr>
        <w:t xml:space="preserve">È </w:t>
      </w:r>
      <w:r w:rsidRPr="00596AD2">
        <w:rPr>
          <w:rFonts w:asciiTheme="minorHAnsi" w:hAnsiTheme="minorHAnsi" w:cstheme="minorHAnsi"/>
          <w:b/>
          <w:bCs/>
        </w:rPr>
        <w:t>il dono che Gesù Risorto e il Padre fanno alla Chiesa,</w:t>
      </w:r>
      <w:r w:rsidRPr="00596AD2">
        <w:rPr>
          <w:rFonts w:asciiTheme="minorHAnsi" w:hAnsiTheme="minorHAnsi" w:cstheme="minorHAnsi"/>
        </w:rPr>
        <w:t xml:space="preserve"> nel giorno di Pentecoste, e </w:t>
      </w:r>
      <w:r w:rsidRPr="00596AD2">
        <w:rPr>
          <w:rFonts w:asciiTheme="minorHAnsi" w:hAnsiTheme="minorHAnsi" w:cstheme="minorHAnsi"/>
          <w:b/>
          <w:bCs/>
        </w:rPr>
        <w:t>resta con noi, sempre</w:t>
      </w:r>
      <w:r w:rsidRPr="00596AD2">
        <w:rPr>
          <w:rFonts w:asciiTheme="minorHAnsi" w:hAnsiTheme="minorHAnsi" w:cstheme="minorHAnsi"/>
        </w:rPr>
        <w:t>.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</w:rPr>
        <w:t>b. L’inno ci dice che è (6 nomi)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</w:rPr>
        <w:t xml:space="preserve">- il </w:t>
      </w:r>
      <w:r w:rsidRPr="00596AD2">
        <w:rPr>
          <w:rFonts w:asciiTheme="minorHAnsi" w:hAnsiTheme="minorHAnsi" w:cstheme="minorHAnsi"/>
          <w:b/>
          <w:bCs/>
        </w:rPr>
        <w:t>«padre dei poveri»</w:t>
      </w:r>
      <w:r w:rsidRPr="00596AD2">
        <w:rPr>
          <w:rFonts w:asciiTheme="minorHAnsi" w:hAnsiTheme="minorHAnsi" w:cstheme="minorHAnsi"/>
        </w:rPr>
        <w:t xml:space="preserve">, cioè il conforto degli ultimi; 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</w:rPr>
        <w:t xml:space="preserve">- è </w:t>
      </w:r>
      <w:r w:rsidRPr="00596AD2">
        <w:rPr>
          <w:rFonts w:asciiTheme="minorHAnsi" w:hAnsiTheme="minorHAnsi" w:cstheme="minorHAnsi"/>
          <w:b/>
          <w:bCs/>
        </w:rPr>
        <w:t>«il datore dei doni»</w:t>
      </w:r>
      <w:r w:rsidRPr="00596AD2">
        <w:rPr>
          <w:rFonts w:asciiTheme="minorHAnsi" w:hAnsiTheme="minorHAnsi" w:cstheme="minorHAnsi"/>
        </w:rPr>
        <w:t xml:space="preserve">, il massimo dono di Dio; 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</w:rPr>
        <w:t xml:space="preserve">- è la </w:t>
      </w:r>
      <w:r w:rsidRPr="00596AD2">
        <w:rPr>
          <w:rFonts w:asciiTheme="minorHAnsi" w:hAnsiTheme="minorHAnsi" w:cstheme="minorHAnsi"/>
          <w:b/>
          <w:bCs/>
        </w:rPr>
        <w:t>«luce dei cuori, la luce beatissima»</w:t>
      </w:r>
      <w:r w:rsidRPr="00596AD2">
        <w:rPr>
          <w:rFonts w:asciiTheme="minorHAnsi" w:hAnsiTheme="minorHAnsi" w:cstheme="minorHAnsi"/>
        </w:rPr>
        <w:t>, cioè colui che orienta, che non lascia nel buio della disperazione;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</w:rPr>
        <w:t xml:space="preserve">- è il </w:t>
      </w:r>
      <w:r w:rsidRPr="00596AD2">
        <w:rPr>
          <w:rFonts w:asciiTheme="minorHAnsi" w:hAnsiTheme="minorHAnsi" w:cstheme="minorHAnsi"/>
          <w:b/>
          <w:bCs/>
        </w:rPr>
        <w:t>«consolatore perfetto»</w:t>
      </w:r>
      <w:r w:rsidRPr="00596AD2">
        <w:rPr>
          <w:rFonts w:asciiTheme="minorHAnsi" w:hAnsiTheme="minorHAnsi" w:cstheme="minorHAnsi"/>
        </w:rPr>
        <w:t>, colui che difende e sostiene;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</w:rPr>
        <w:t xml:space="preserve">- è </w:t>
      </w:r>
      <w:r w:rsidRPr="00596AD2">
        <w:rPr>
          <w:rFonts w:asciiTheme="minorHAnsi" w:hAnsiTheme="minorHAnsi" w:cstheme="minorHAnsi"/>
          <w:b/>
          <w:bCs/>
        </w:rPr>
        <w:t>«l’ospite dolce dell’anima»</w:t>
      </w:r>
      <w:r w:rsidRPr="00596AD2">
        <w:rPr>
          <w:rFonts w:asciiTheme="minorHAnsi" w:hAnsiTheme="minorHAnsi" w:cstheme="minorHAnsi"/>
        </w:rPr>
        <w:t>, colui che è sempre presente in noi;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</w:rPr>
        <w:t xml:space="preserve">-  ed è il </w:t>
      </w:r>
      <w:r w:rsidRPr="00596AD2">
        <w:rPr>
          <w:rFonts w:asciiTheme="minorHAnsi" w:hAnsiTheme="minorHAnsi" w:cstheme="minorHAnsi"/>
          <w:b/>
          <w:bCs/>
        </w:rPr>
        <w:t>«dolcissimo sollievo»</w:t>
      </w:r>
      <w:r w:rsidRPr="00596AD2">
        <w:rPr>
          <w:rFonts w:asciiTheme="minorHAnsi" w:hAnsiTheme="minorHAnsi" w:cstheme="minorHAnsi"/>
        </w:rPr>
        <w:t xml:space="preserve">. 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  <w:b/>
          <w:bCs/>
        </w:rPr>
      </w:pPr>
      <w:r w:rsidRPr="00596AD2">
        <w:rPr>
          <w:rFonts w:asciiTheme="minorHAnsi" w:hAnsiTheme="minorHAnsi" w:cstheme="minorHAnsi"/>
          <w:b/>
          <w:bCs/>
        </w:rPr>
        <w:t>2. Cosa fa lo Spirito?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</w:rPr>
        <w:t>L’Inno ci risponde (6 Azioni) dicendo che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</w:rPr>
        <w:t xml:space="preserve">- </w:t>
      </w:r>
      <w:r w:rsidRPr="00596AD2">
        <w:rPr>
          <w:rFonts w:asciiTheme="minorHAnsi" w:hAnsiTheme="minorHAnsi" w:cstheme="minorHAnsi"/>
          <w:b/>
          <w:bCs/>
        </w:rPr>
        <w:t>«</w:t>
      </w:r>
      <w:r w:rsidRPr="00596AD2">
        <w:rPr>
          <w:rFonts w:asciiTheme="minorHAnsi" w:hAnsiTheme="minorHAnsi" w:cstheme="minorHAnsi"/>
          <w:b/>
          <w:bCs/>
          <w:u w:val="single"/>
        </w:rPr>
        <w:t>lava</w:t>
      </w:r>
      <w:r w:rsidRPr="00596AD2">
        <w:rPr>
          <w:rFonts w:asciiTheme="minorHAnsi" w:hAnsiTheme="minorHAnsi" w:cstheme="minorHAnsi"/>
          <w:b/>
          <w:bCs/>
        </w:rPr>
        <w:t xml:space="preserve"> ciò che è sordido»</w:t>
      </w:r>
      <w:r w:rsidRPr="00596AD2">
        <w:rPr>
          <w:rFonts w:asciiTheme="minorHAnsi" w:hAnsiTheme="minorHAnsi" w:cstheme="minorHAnsi"/>
        </w:rPr>
        <w:t xml:space="preserve">, cioè che </w:t>
      </w:r>
      <w:r w:rsidRPr="00596AD2">
        <w:rPr>
          <w:rFonts w:asciiTheme="minorHAnsi" w:hAnsiTheme="minorHAnsi" w:cstheme="minorHAnsi"/>
          <w:b/>
          <w:bCs/>
        </w:rPr>
        <w:t>toglie il peccato</w:t>
      </w:r>
      <w:r w:rsidRPr="00596AD2">
        <w:rPr>
          <w:rFonts w:asciiTheme="minorHAnsi" w:hAnsiTheme="minorHAnsi" w:cstheme="minorHAnsi"/>
        </w:rPr>
        <w:t>, ridà forza all’uomo togliendo la colpa.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</w:rPr>
        <w:t xml:space="preserve">- Poi </w:t>
      </w:r>
      <w:r w:rsidRPr="00596AD2">
        <w:rPr>
          <w:rFonts w:asciiTheme="minorHAnsi" w:hAnsiTheme="minorHAnsi" w:cstheme="minorHAnsi"/>
          <w:b/>
          <w:bCs/>
        </w:rPr>
        <w:t>«</w:t>
      </w:r>
      <w:r w:rsidRPr="00596AD2">
        <w:rPr>
          <w:rFonts w:asciiTheme="minorHAnsi" w:hAnsiTheme="minorHAnsi" w:cstheme="minorHAnsi"/>
          <w:b/>
          <w:bCs/>
          <w:u w:val="single"/>
        </w:rPr>
        <w:t>bagna</w:t>
      </w:r>
      <w:r w:rsidRPr="00596AD2">
        <w:rPr>
          <w:rFonts w:asciiTheme="minorHAnsi" w:hAnsiTheme="minorHAnsi" w:cstheme="minorHAnsi"/>
          <w:b/>
          <w:bCs/>
        </w:rPr>
        <w:t xml:space="preserve"> ciò che è arido»</w:t>
      </w:r>
      <w:r w:rsidR="00596AD2" w:rsidRPr="00596AD2">
        <w:rPr>
          <w:rFonts w:asciiTheme="minorHAnsi" w:hAnsiTheme="minorHAnsi" w:cstheme="minorHAnsi"/>
          <w:b/>
          <w:bCs/>
        </w:rPr>
        <w:t xml:space="preserve">: </w:t>
      </w:r>
      <w:r w:rsidRPr="00596AD2">
        <w:rPr>
          <w:rFonts w:asciiTheme="minorHAnsi" w:hAnsiTheme="minorHAnsi" w:cstheme="minorHAnsi"/>
        </w:rPr>
        <w:t>le ristrettezze di cuore, le cattiverie, la freddezza, la distanza, la paura dell’altro…..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  <w:b/>
          <w:bCs/>
        </w:rPr>
        <w:t>- «</w:t>
      </w:r>
      <w:r w:rsidRPr="00596AD2">
        <w:rPr>
          <w:rFonts w:asciiTheme="minorHAnsi" w:hAnsiTheme="minorHAnsi" w:cstheme="minorHAnsi"/>
          <w:b/>
          <w:bCs/>
          <w:u w:val="single"/>
        </w:rPr>
        <w:t>Sana</w:t>
      </w:r>
      <w:r w:rsidRPr="00596AD2">
        <w:rPr>
          <w:rFonts w:asciiTheme="minorHAnsi" w:hAnsiTheme="minorHAnsi" w:cstheme="minorHAnsi"/>
          <w:b/>
          <w:bCs/>
        </w:rPr>
        <w:t xml:space="preserve"> ciò che sanguina»</w:t>
      </w:r>
      <w:r w:rsidRPr="00596AD2">
        <w:rPr>
          <w:rFonts w:asciiTheme="minorHAnsi" w:hAnsiTheme="minorHAnsi" w:cstheme="minorHAnsi"/>
        </w:rPr>
        <w:t>, tutte le sofferenze, i lutti, i dolori. È Medico, balsamo, per tutte le ferite.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  <w:b/>
          <w:bCs/>
        </w:rPr>
        <w:t>- «</w:t>
      </w:r>
      <w:r w:rsidRPr="00596AD2">
        <w:rPr>
          <w:rFonts w:asciiTheme="minorHAnsi" w:hAnsiTheme="minorHAnsi" w:cstheme="minorHAnsi"/>
          <w:b/>
          <w:bCs/>
          <w:u w:val="single"/>
        </w:rPr>
        <w:t>Piega</w:t>
      </w:r>
      <w:r w:rsidRPr="00596AD2">
        <w:rPr>
          <w:rFonts w:asciiTheme="minorHAnsi" w:hAnsiTheme="minorHAnsi" w:cstheme="minorHAnsi"/>
          <w:b/>
          <w:bCs/>
        </w:rPr>
        <w:t xml:space="preserve"> ciò che è rigido»</w:t>
      </w:r>
      <w:r w:rsidRPr="00596AD2">
        <w:rPr>
          <w:rFonts w:asciiTheme="minorHAnsi" w:hAnsiTheme="minorHAnsi" w:cstheme="minorHAnsi"/>
        </w:rPr>
        <w:t>, le nostre durezze, le nostre ostinazioni, quella voglia di non cedere, di voler abbassare gli altri per non umiliarci.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  <w:b/>
          <w:bCs/>
        </w:rPr>
        <w:t>- «</w:t>
      </w:r>
      <w:r w:rsidRPr="00596AD2">
        <w:rPr>
          <w:rFonts w:asciiTheme="minorHAnsi" w:hAnsiTheme="minorHAnsi" w:cstheme="minorHAnsi"/>
          <w:b/>
          <w:bCs/>
          <w:u w:val="single"/>
        </w:rPr>
        <w:t>Scalda</w:t>
      </w:r>
      <w:r w:rsidRPr="00596AD2">
        <w:rPr>
          <w:rFonts w:asciiTheme="minorHAnsi" w:hAnsiTheme="minorHAnsi" w:cstheme="minorHAnsi"/>
          <w:b/>
          <w:bCs/>
        </w:rPr>
        <w:t xml:space="preserve"> ciò che è gelido»</w:t>
      </w:r>
      <w:r w:rsidRPr="00596AD2">
        <w:rPr>
          <w:rFonts w:asciiTheme="minorHAnsi" w:hAnsiTheme="minorHAnsi" w:cstheme="minorHAnsi"/>
        </w:rPr>
        <w:t>, i rancori, il non perdono.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  <w:b/>
          <w:bCs/>
        </w:rPr>
        <w:t>- «</w:t>
      </w:r>
      <w:r w:rsidRPr="00596AD2">
        <w:rPr>
          <w:rFonts w:asciiTheme="minorHAnsi" w:hAnsiTheme="minorHAnsi" w:cstheme="minorHAnsi"/>
          <w:b/>
          <w:bCs/>
          <w:u w:val="single"/>
        </w:rPr>
        <w:t>Drizza</w:t>
      </w:r>
      <w:r w:rsidRPr="00596AD2">
        <w:rPr>
          <w:rFonts w:asciiTheme="minorHAnsi" w:hAnsiTheme="minorHAnsi" w:cstheme="minorHAnsi"/>
          <w:b/>
          <w:bCs/>
        </w:rPr>
        <w:t xml:space="preserve"> ciò che è sviato»</w:t>
      </w:r>
      <w:r w:rsidRPr="00596AD2">
        <w:rPr>
          <w:rFonts w:asciiTheme="minorHAnsi" w:hAnsiTheme="minorHAnsi" w:cstheme="minorHAnsi"/>
        </w:rPr>
        <w:t>, le invidie, le gelosie.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</w:rPr>
        <w:t>Sogniamo dei credenti e una Chiesa che sia capace di essere purificata, irrigata, guarita, duttile, elastica, piena di calore.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  <w:b/>
          <w:bCs/>
        </w:rPr>
      </w:pPr>
      <w:r w:rsidRPr="00596AD2">
        <w:rPr>
          <w:rFonts w:asciiTheme="minorHAnsi" w:hAnsiTheme="minorHAnsi" w:cstheme="minorHAnsi"/>
          <w:b/>
          <w:bCs/>
        </w:rPr>
        <w:t>3. Cosa gli chiediamo?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</w:rPr>
        <w:t xml:space="preserve">- Dammi i tuoi doni, </w:t>
      </w:r>
      <w:r w:rsidRPr="00596AD2">
        <w:rPr>
          <w:rFonts w:asciiTheme="minorHAnsi" w:hAnsiTheme="minorHAnsi" w:cstheme="minorHAnsi"/>
          <w:b/>
          <w:bCs/>
        </w:rPr>
        <w:t>i «santi doni», quei sette doni:</w:t>
      </w:r>
      <w:r w:rsidRPr="00596AD2">
        <w:rPr>
          <w:rFonts w:asciiTheme="minorHAnsi" w:hAnsiTheme="minorHAnsi" w:cstheme="minorHAnsi"/>
        </w:rPr>
        <w:t xml:space="preserve"> </w:t>
      </w:r>
      <w:r w:rsidRPr="00596AD2">
        <w:rPr>
          <w:rFonts w:asciiTheme="minorHAnsi" w:hAnsiTheme="minorHAnsi" w:cstheme="minorHAnsi"/>
          <w:b/>
          <w:bCs/>
        </w:rPr>
        <w:t>tutto ciò che rende bella la vita</w:t>
      </w:r>
      <w:r w:rsidRPr="00596AD2">
        <w:rPr>
          <w:rFonts w:asciiTheme="minorHAnsi" w:hAnsiTheme="minorHAnsi" w:cstheme="minorHAnsi"/>
        </w:rPr>
        <w:t>, che la rende umana.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  <w:b/>
          <w:bCs/>
        </w:rPr>
        <w:t>- «Dona virtù e premio»</w:t>
      </w:r>
      <w:r w:rsidRPr="00596AD2">
        <w:rPr>
          <w:rFonts w:asciiTheme="minorHAnsi" w:hAnsiTheme="minorHAnsi" w:cstheme="minorHAnsi"/>
        </w:rPr>
        <w:t>, cioè la ricerca del bene in noi, nelle cose, negli altri, negli avvenimenti.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  <w:b/>
          <w:bCs/>
        </w:rPr>
        <w:t>- «Dona morte santa»</w:t>
      </w:r>
      <w:r w:rsidRPr="00596AD2">
        <w:rPr>
          <w:rFonts w:asciiTheme="minorHAnsi" w:hAnsiTheme="minorHAnsi" w:cstheme="minorHAnsi"/>
        </w:rPr>
        <w:t xml:space="preserve">, cioè la capacità di </w:t>
      </w:r>
      <w:r w:rsidRPr="00596AD2">
        <w:rPr>
          <w:rFonts w:asciiTheme="minorHAnsi" w:hAnsiTheme="minorHAnsi" w:cstheme="minorHAnsi"/>
          <w:b/>
          <w:bCs/>
        </w:rPr>
        <w:t>morire con speranza, con Dio</w:t>
      </w:r>
      <w:r w:rsidRPr="00596AD2">
        <w:rPr>
          <w:rFonts w:asciiTheme="minorHAnsi" w:hAnsiTheme="minorHAnsi" w:cstheme="minorHAnsi"/>
        </w:rPr>
        <w:t>, col suo Nome sulle labbra.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  <w:b/>
          <w:bCs/>
        </w:rPr>
        <w:t>- «Dona gioia eterna»</w:t>
      </w:r>
      <w:r w:rsidRPr="00596AD2">
        <w:rPr>
          <w:rFonts w:asciiTheme="minorHAnsi" w:hAnsiTheme="minorHAnsi" w:cstheme="minorHAnsi"/>
        </w:rPr>
        <w:t xml:space="preserve"> e la </w:t>
      </w:r>
      <w:r w:rsidRPr="00596AD2">
        <w:rPr>
          <w:rFonts w:asciiTheme="minorHAnsi" w:hAnsiTheme="minorHAnsi" w:cstheme="minorHAnsi"/>
          <w:b/>
          <w:bCs/>
        </w:rPr>
        <w:t>gioia eterna è conoscere Dio, il Padre, il Figlio e il loro Amore. È stare sempre con Lui</w:t>
      </w:r>
      <w:r w:rsidRPr="00596AD2">
        <w:rPr>
          <w:rFonts w:asciiTheme="minorHAnsi" w:hAnsiTheme="minorHAnsi" w:cstheme="minorHAnsi"/>
        </w:rPr>
        <w:t>.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  <w:b/>
          <w:bCs/>
        </w:rPr>
        <w:t xml:space="preserve">4. </w:t>
      </w:r>
      <w:r w:rsidRPr="00596AD2">
        <w:rPr>
          <w:rFonts w:asciiTheme="minorHAnsi" w:hAnsiTheme="minorHAnsi" w:cstheme="minorHAnsi"/>
        </w:rPr>
        <w:t>E allora arriva la richiesta, il bisogno, con cui noi esprimiamo la lunga attesa, la nostalgia.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</w:rPr>
        <w:lastRenderedPageBreak/>
        <w:t>- «</w:t>
      </w:r>
      <w:r w:rsidRPr="00596AD2">
        <w:rPr>
          <w:rFonts w:asciiTheme="minorHAnsi" w:hAnsiTheme="minorHAnsi" w:cstheme="minorHAnsi"/>
          <w:b/>
          <w:bCs/>
        </w:rPr>
        <w:t xml:space="preserve">Vieni, Spirito Santo! 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  <w:b/>
          <w:bCs/>
        </w:rPr>
        <w:t>- Sii soffio, vento</w:t>
      </w:r>
      <w:r w:rsidRPr="00596AD2">
        <w:rPr>
          <w:rFonts w:asciiTheme="minorHAnsi" w:hAnsiTheme="minorHAnsi" w:cstheme="minorHAnsi"/>
        </w:rPr>
        <w:t>, che spazza.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  <w:b/>
          <w:bCs/>
        </w:rPr>
        <w:t>- Sii fuoco</w:t>
      </w:r>
      <w:r w:rsidRPr="00596AD2">
        <w:rPr>
          <w:rFonts w:asciiTheme="minorHAnsi" w:hAnsiTheme="minorHAnsi" w:cstheme="minorHAnsi"/>
        </w:rPr>
        <w:t xml:space="preserve"> che brucia tutto ciò che è inutile.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  <w:b/>
          <w:bCs/>
        </w:rPr>
      </w:pPr>
      <w:r w:rsidRPr="00596AD2">
        <w:rPr>
          <w:rFonts w:asciiTheme="minorHAnsi" w:hAnsiTheme="minorHAnsi" w:cstheme="minorHAnsi"/>
          <w:b/>
          <w:bCs/>
        </w:rPr>
        <w:t>- Sii calore</w:t>
      </w:r>
      <w:r w:rsidRPr="00596AD2">
        <w:rPr>
          <w:rFonts w:asciiTheme="minorHAnsi" w:hAnsiTheme="minorHAnsi" w:cstheme="minorHAnsi"/>
        </w:rPr>
        <w:t xml:space="preserve">, perché </w:t>
      </w:r>
      <w:r w:rsidRPr="00596AD2">
        <w:rPr>
          <w:rFonts w:asciiTheme="minorHAnsi" w:hAnsiTheme="minorHAnsi" w:cstheme="minorHAnsi"/>
          <w:b/>
          <w:bCs/>
        </w:rPr>
        <w:t>la vita sia tenerezza</w:t>
      </w:r>
      <w:r w:rsidRPr="00596AD2">
        <w:rPr>
          <w:rFonts w:asciiTheme="minorHAnsi" w:hAnsiTheme="minorHAnsi" w:cstheme="minorHAnsi"/>
        </w:rPr>
        <w:t xml:space="preserve"> e sostegno soprattutto ai più fragili. </w:t>
      </w: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  <w:r w:rsidRPr="00596AD2">
        <w:rPr>
          <w:rFonts w:asciiTheme="minorHAnsi" w:hAnsiTheme="minorHAnsi" w:cstheme="minorHAnsi"/>
        </w:rPr>
        <w:t>Lo Spirito farà questo per chi avrà il coraggio di lasciarlo agire nella propria vita. Ma noi abbiamo paura di perdere il controllo su noi stessi. Vogliamo guidarlo, imbrigliarlo e così non può ricolmarci di gioia e di dolce speranza nelle varie situazioni della vita.</w:t>
      </w:r>
    </w:p>
    <w:bookmarkEnd w:id="0"/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</w:p>
    <w:p w:rsidR="00C16F7C" w:rsidRPr="00596AD2" w:rsidRDefault="00C16F7C" w:rsidP="004B71B1">
      <w:pPr>
        <w:spacing w:line="360" w:lineRule="auto"/>
        <w:rPr>
          <w:rFonts w:asciiTheme="minorHAnsi" w:hAnsiTheme="minorHAnsi" w:cstheme="minorHAnsi"/>
        </w:rPr>
      </w:pPr>
    </w:p>
    <w:p w:rsidR="00F1001E" w:rsidRPr="00596AD2" w:rsidRDefault="00F1001E" w:rsidP="004B71B1">
      <w:pPr>
        <w:spacing w:line="360" w:lineRule="auto"/>
        <w:rPr>
          <w:rFonts w:asciiTheme="minorHAnsi" w:hAnsiTheme="minorHAnsi" w:cstheme="minorHAnsi"/>
        </w:rPr>
      </w:pPr>
    </w:p>
    <w:sectPr w:rsidR="00F1001E" w:rsidRPr="00596AD2" w:rsidSect="00D538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7C"/>
    <w:rsid w:val="001136A9"/>
    <w:rsid w:val="004B71B1"/>
    <w:rsid w:val="004E7649"/>
    <w:rsid w:val="00596AD2"/>
    <w:rsid w:val="005C677E"/>
    <w:rsid w:val="00C16F7C"/>
    <w:rsid w:val="00F1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A133"/>
  <w15:chartTrackingRefBased/>
  <w15:docId w15:val="{6426CC6A-C21A-4C6D-A410-93237426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6F7C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96AD2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Gv%2020,19-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1Cor%2012,3-7.12-13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103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At%202,1-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2023-05-26T08:03:00Z</dcterms:created>
  <dcterms:modified xsi:type="dcterms:W3CDTF">2023-05-28T18:02:00Z</dcterms:modified>
</cp:coreProperties>
</file>